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7B3" w14:textId="7258FD52" w:rsidR="000E0936" w:rsidRDefault="000E0936" w:rsidP="00655E04">
      <w:pPr>
        <w:spacing w:line="240" w:lineRule="auto"/>
        <w:contextualSpacing/>
        <w:jc w:val="center"/>
        <w:rPr>
          <w:sz w:val="36"/>
          <w:szCs w:val="36"/>
          <w:bdr w:val="none" w:sz="0" w:space="0" w:color="auto" w:frame="1"/>
          <w:shd w:val="clear" w:color="auto" w:fill="FFFFFF"/>
        </w:rPr>
      </w:pPr>
      <w:r>
        <w:rPr>
          <w:sz w:val="36"/>
          <w:szCs w:val="36"/>
          <w:bdr w:val="none" w:sz="0" w:space="0" w:color="auto" w:frame="1"/>
          <w:shd w:val="clear" w:color="auto" w:fill="FFFFFF"/>
        </w:rPr>
        <w:t xml:space="preserve">Self-Governed Student Organization (SGSO) </w:t>
      </w:r>
    </w:p>
    <w:p w14:paraId="369064DB" w14:textId="1B888116" w:rsidR="00C75107" w:rsidRDefault="000E0936" w:rsidP="00655E04">
      <w:pPr>
        <w:spacing w:line="240" w:lineRule="auto"/>
        <w:contextualSpacing/>
        <w:jc w:val="center"/>
        <w:rPr>
          <w:sz w:val="36"/>
          <w:szCs w:val="36"/>
          <w:bdr w:val="none" w:sz="0" w:space="0" w:color="auto" w:frame="1"/>
          <w:shd w:val="clear" w:color="auto" w:fill="FFFFFF"/>
        </w:rPr>
      </w:pPr>
      <w:r>
        <w:rPr>
          <w:sz w:val="36"/>
          <w:szCs w:val="36"/>
          <w:bdr w:val="none" w:sz="0" w:space="0" w:color="auto" w:frame="1"/>
          <w:shd w:val="clear" w:color="auto" w:fill="FFFFFF"/>
        </w:rPr>
        <w:t>Financial Support Details</w:t>
      </w:r>
    </w:p>
    <w:p w14:paraId="052FB6F7" w14:textId="591673A6" w:rsidR="009179CE" w:rsidRDefault="009179CE" w:rsidP="000E0936">
      <w:pPr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0BDA6AFB" w14:textId="77777777" w:rsidR="000160CD" w:rsidRDefault="000E0936" w:rsidP="000E0936">
      <w:pPr>
        <w:rPr>
          <w:sz w:val="24"/>
          <w:szCs w:val="24"/>
          <w:bdr w:val="none" w:sz="0" w:space="0" w:color="auto" w:frame="1"/>
          <w:shd w:val="clear" w:color="auto" w:fill="FFFFFF"/>
        </w:rPr>
      </w:pPr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>Payments to SGSO’s must be processed through BUY.IU. The SGSO must first create an active/ approved supplier profile in BUY.IU before a department can initiate a check payment.</w:t>
      </w:r>
      <w:r w:rsidR="000160CD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2588BB7" w14:textId="39C734C5" w:rsidR="000E0936" w:rsidRPr="00450A8E" w:rsidRDefault="000160CD" w:rsidP="000E0936">
      <w:pPr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Check payments will be </w:t>
      </w:r>
      <w:r w:rsidRPr="000160CD">
        <w:rPr>
          <w:sz w:val="24"/>
          <w:szCs w:val="24"/>
          <w:u w:val="single"/>
          <w:bdr w:val="none" w:sz="0" w:space="0" w:color="auto" w:frame="1"/>
          <w:shd w:val="clear" w:color="auto" w:fill="FFFFFF"/>
        </w:rPr>
        <w:t>mailed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to the remittance address listed on your supplier profile. It is your responsibility to make sure your supplier profile is up-to-date and accurate!</w:t>
      </w:r>
    </w:p>
    <w:p w14:paraId="0187E5D9" w14:textId="2EA9B791" w:rsidR="000E0936" w:rsidRPr="00450A8E" w:rsidRDefault="000E0936" w:rsidP="000E0936">
      <w:pPr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09A92EAC" w14:textId="320325DA" w:rsidR="006C3F15" w:rsidRPr="00912BC6" w:rsidRDefault="006C3F15" w:rsidP="00450A8E">
      <w:pPr>
        <w:pStyle w:val="ListParagraph"/>
        <w:numPr>
          <w:ilvl w:val="0"/>
          <w:numId w:val="1"/>
        </w:numPr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What is the </w:t>
      </w:r>
      <w:r w:rsidR="000160CD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official </w:t>
      </w: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name of your </w:t>
      </w:r>
      <w:r w:rsidR="00C81E3F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SGSO</w:t>
      </w:r>
      <w:r w:rsidR="00C81E3F" w:rsidRPr="00912BC6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912BC6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sdt>
        <w:sdtPr>
          <w:rPr>
            <w:sz w:val="24"/>
            <w:szCs w:val="24"/>
            <w:bdr w:val="none" w:sz="0" w:space="0" w:color="auto" w:frame="1"/>
            <w:shd w:val="clear" w:color="auto" w:fill="FFFFFF"/>
          </w:rPr>
          <w:id w:val="1034615847"/>
          <w:placeholder>
            <w:docPart w:val="DefaultPlaceholder_-1854013440"/>
          </w:placeholder>
          <w:showingPlcHdr/>
        </w:sdtPr>
        <w:sdtContent>
          <w:r w:rsidR="001E0B9B" w:rsidRPr="00A87386">
            <w:rPr>
              <w:rStyle w:val="PlaceholderText"/>
            </w:rPr>
            <w:t>Click or tap here to enter text.</w:t>
          </w:r>
        </w:sdtContent>
      </w:sdt>
    </w:p>
    <w:p w14:paraId="0B1D15E4" w14:textId="7E785E1F" w:rsidR="006C3F15" w:rsidRPr="000B015B" w:rsidRDefault="006C3F15" w:rsidP="006C3F15">
      <w:pPr>
        <w:pStyle w:val="ListParagraph"/>
        <w:ind w:left="360"/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419D0C51" w14:textId="2354AAD6" w:rsidR="000E0936" w:rsidRPr="00450A8E" w:rsidRDefault="000E0936" w:rsidP="00450A8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A8E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Does your SGSO have an active supplier profile created in BUY.IU?</w:t>
      </w:r>
      <w:r w:rsidR="00450A8E" w:rsidRPr="00450A8E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 xml:space="preserve">Yes </w:t>
      </w:r>
      <w:sdt>
        <w:sdtPr>
          <w:rPr>
            <w:sz w:val="24"/>
            <w:szCs w:val="24"/>
            <w:bdr w:val="none" w:sz="0" w:space="0" w:color="auto" w:frame="1"/>
            <w:shd w:val="clear" w:color="auto" w:fill="FFFFFF"/>
          </w:rPr>
          <w:id w:val="6200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489">
            <w:rPr>
              <w:rFonts w:ascii="MS Gothic" w:eastAsia="MS Gothic" w:hAnsi="MS Gothic" w:hint="eastAsia"/>
              <w:sz w:val="24"/>
              <w:szCs w:val="24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450A8E" w:rsidRPr="00450A8E">
        <w:rPr>
          <w:sz w:val="24"/>
          <w:szCs w:val="24"/>
          <w:bdr w:val="none" w:sz="0" w:space="0" w:color="auto" w:frame="1"/>
          <w:shd w:val="clear" w:color="auto" w:fill="FFFFFF"/>
        </w:rPr>
        <w:t xml:space="preserve"> No</w:t>
      </w:r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sdt>
        <w:sdtPr>
          <w:rPr>
            <w:sz w:val="24"/>
            <w:szCs w:val="24"/>
            <w:bdr w:val="none" w:sz="0" w:space="0" w:color="auto" w:frame="1"/>
            <w:shd w:val="clear" w:color="auto" w:fill="FFFFFF"/>
          </w:rPr>
          <w:id w:val="-36922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489">
            <w:rPr>
              <w:rFonts w:ascii="MS Gothic" w:eastAsia="MS Gothic" w:hAnsi="MS Gothic" w:hint="eastAsia"/>
              <w:sz w:val="24"/>
              <w:szCs w:val="24"/>
              <w:bdr w:val="none" w:sz="0" w:space="0" w:color="auto" w:frame="1"/>
              <w:shd w:val="clear" w:color="auto" w:fill="FFFFFF"/>
            </w:rPr>
            <w:t>☐</w:t>
          </w:r>
        </w:sdtContent>
      </w:sdt>
    </w:p>
    <w:p w14:paraId="624F9D52" w14:textId="593DF673" w:rsidR="000E0936" w:rsidRPr="00450A8E" w:rsidRDefault="000E0936" w:rsidP="001B7D97">
      <w:pPr>
        <w:ind w:left="720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 xml:space="preserve">If </w:t>
      </w:r>
      <w:proofErr w:type="gramStart"/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>Yes</w:t>
      </w:r>
      <w:proofErr w:type="gramEnd"/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 xml:space="preserve">, please provide your supplier ID number </w:t>
      </w:r>
      <w:r w:rsidR="001B7D97">
        <w:rPr>
          <w:sz w:val="24"/>
          <w:szCs w:val="24"/>
          <w:bdr w:val="none" w:sz="0" w:space="0" w:color="auto" w:frame="1"/>
          <w:shd w:val="clear" w:color="auto" w:fill="FFFFFF"/>
        </w:rPr>
        <w:t>and login to your profile now to confirm your supplier payment details are accurate and up-to-date!</w:t>
      </w:r>
    </w:p>
    <w:p w14:paraId="0EEEC11D" w14:textId="0F0CB324" w:rsidR="009179CE" w:rsidRPr="00450A8E" w:rsidRDefault="009179CE" w:rsidP="000E0936">
      <w:pPr>
        <w:rPr>
          <w:sz w:val="24"/>
          <w:szCs w:val="24"/>
          <w:bdr w:val="none" w:sz="0" w:space="0" w:color="auto" w:frame="1"/>
          <w:shd w:val="clear" w:color="auto" w:fill="FFFFFF"/>
        </w:rPr>
      </w:pPr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ab/>
      </w:r>
      <w:r w:rsidR="00450A8E" w:rsidRPr="00450A8E">
        <w:rPr>
          <w:sz w:val="24"/>
          <w:szCs w:val="24"/>
          <w:bdr w:val="none" w:sz="0" w:space="0" w:color="auto" w:frame="1"/>
          <w:shd w:val="clear" w:color="auto" w:fill="FFFFFF"/>
        </w:rPr>
        <w:tab/>
      </w:r>
      <w:r w:rsidR="006C3F15" w:rsidRPr="009F7489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BUY.IU </w:t>
      </w:r>
      <w:r w:rsidRPr="009F7489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Supplier </w:t>
      </w:r>
      <w:r w:rsidR="006C3F15" w:rsidRPr="009F7489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Number</w:t>
      </w:r>
      <w:r w:rsidR="00981690">
        <w:rPr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sdt>
        <w:sdtPr>
          <w:rPr>
            <w:sz w:val="24"/>
            <w:szCs w:val="24"/>
            <w:bdr w:val="none" w:sz="0" w:space="0" w:color="auto" w:frame="1"/>
            <w:shd w:val="clear" w:color="auto" w:fill="FFFFFF"/>
          </w:rPr>
          <w:id w:val="397250738"/>
          <w:placeholder>
            <w:docPart w:val="DefaultPlaceholder_-1854013440"/>
          </w:placeholder>
          <w:showingPlcHdr/>
        </w:sdtPr>
        <w:sdtContent>
          <w:r w:rsidR="00BF76F6" w:rsidRPr="00A87386">
            <w:rPr>
              <w:rStyle w:val="PlaceholderText"/>
            </w:rPr>
            <w:t>Click or tap here to enter text.</w:t>
          </w:r>
        </w:sdtContent>
      </w:sdt>
    </w:p>
    <w:p w14:paraId="62B87F79" w14:textId="0FD2F46A" w:rsidR="009F7489" w:rsidRDefault="000E0936" w:rsidP="009F7489">
      <w:pPr>
        <w:keepLines/>
        <w:ind w:left="720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450A8E">
        <w:rPr>
          <w:sz w:val="24"/>
          <w:szCs w:val="24"/>
          <w:bdr w:val="none" w:sz="0" w:space="0" w:color="auto" w:frame="1"/>
          <w:shd w:val="clear" w:color="auto" w:fill="FFFFFF"/>
        </w:rPr>
        <w:t xml:space="preserve">If No, </w:t>
      </w:r>
      <w:r w:rsidR="001B7D97">
        <w:rPr>
          <w:sz w:val="24"/>
          <w:szCs w:val="24"/>
          <w:bdr w:val="none" w:sz="0" w:space="0" w:color="auto" w:frame="1"/>
          <w:shd w:val="clear" w:color="auto" w:fill="FFFFFF"/>
        </w:rPr>
        <w:t xml:space="preserve">reach out to your Student Life coordinator to let them know you are ready to setup a supplier profile. You will receive an invitation via email to register as a supplier. </w:t>
      </w:r>
      <w:r w:rsidR="009F7489">
        <w:rPr>
          <w:sz w:val="24"/>
          <w:szCs w:val="24"/>
          <w:bdr w:val="none" w:sz="0" w:space="0" w:color="auto" w:frame="1"/>
          <w:shd w:val="clear" w:color="auto" w:fill="FFFFFF"/>
        </w:rPr>
        <w:t xml:space="preserve">Return to this form when you have successfully completed registration. </w:t>
      </w:r>
    </w:p>
    <w:p w14:paraId="4B085C9D" w14:textId="21EDAA34" w:rsidR="009F7489" w:rsidRPr="009F7489" w:rsidRDefault="009F7489" w:rsidP="009F7489">
      <w:pPr>
        <w:keepLines/>
        <w:rPr>
          <w:rFonts w:cstheme="minorHAnsi"/>
          <w:i/>
          <w:iCs/>
        </w:rPr>
      </w:pPr>
      <w:r w:rsidRPr="009F7489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F</w:t>
      </w:r>
      <w:r w:rsidRPr="009F7489">
        <w:rPr>
          <w:rFonts w:cstheme="minorHAnsi"/>
          <w:i/>
          <w:iCs/>
        </w:rPr>
        <w:t xml:space="preserve">or more information about the supplier registration process, please </w:t>
      </w:r>
      <w:r w:rsidRPr="009F7489">
        <w:rPr>
          <w:rFonts w:cstheme="minorHAnsi"/>
          <w:i/>
          <w:iCs/>
        </w:rPr>
        <w:t>review the “Supplier Onboarding (SGSO)” guide posted here:</w:t>
      </w:r>
      <w:r w:rsidRPr="009F7489">
        <w:rPr>
          <w:rFonts w:cstheme="minorHAnsi"/>
          <w:i/>
          <w:iCs/>
        </w:rPr>
        <w:t xml:space="preserve"> </w:t>
      </w:r>
      <w:hyperlink r:id="rId9" w:history="1">
        <w:r w:rsidRPr="009F7489">
          <w:rPr>
            <w:rStyle w:val="Hyperlink"/>
            <w:rFonts w:cstheme="minorHAnsi"/>
          </w:rPr>
          <w:t>https://purchasing.iu.edu/buying/suppliers.php#jaggaer</w:t>
        </w:r>
      </w:hyperlink>
      <w:r w:rsidRPr="009F7489">
        <w:rPr>
          <w:rFonts w:cstheme="minorHAnsi"/>
        </w:rPr>
        <w:t xml:space="preserve"> </w:t>
      </w:r>
    </w:p>
    <w:p w14:paraId="0EDBA4A9" w14:textId="77777777" w:rsidR="009F7489" w:rsidRDefault="009F7489" w:rsidP="009F7489">
      <w:pPr>
        <w:spacing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5EF3E24" w14:textId="07B55B39" w:rsidR="000E0936" w:rsidRPr="00450A8E" w:rsidRDefault="000E0936" w:rsidP="009F74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450A8E">
        <w:rPr>
          <w:rFonts w:ascii="Calibri" w:hAnsi="Calibri" w:cs="Calibri"/>
          <w:b/>
          <w:bCs/>
          <w:color w:val="201F1E"/>
        </w:rPr>
        <w:t>SGSO Advisor</w:t>
      </w:r>
      <w:r w:rsidR="009179CE" w:rsidRPr="00450A8E">
        <w:rPr>
          <w:rFonts w:ascii="Calibri" w:hAnsi="Calibri" w:cs="Calibri"/>
          <w:b/>
          <w:bCs/>
          <w:color w:val="201F1E"/>
        </w:rPr>
        <w:t xml:space="preserve"> Name: </w:t>
      </w:r>
      <w:sdt>
        <w:sdtPr>
          <w:rPr>
            <w:rFonts w:ascii="Calibri" w:hAnsi="Calibri" w:cs="Calibri"/>
            <w:b/>
            <w:bCs/>
            <w:color w:val="201F1E"/>
          </w:rPr>
          <w:id w:val="-840924415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Calibri" w:hAnsi="Calibri" w:cs="Calibri"/>
                <w:b/>
                <w:bCs/>
                <w:color w:val="201F1E"/>
              </w:rPr>
              <w:id w:val="-1089229741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="Calibri" w:hAnsi="Calibri" w:cs="Calibri"/>
                    <w:color w:val="201F1E"/>
                  </w:rPr>
                  <w:id w:val="-839308576"/>
                  <w:placeholder>
                    <w:docPart w:val="DefaultPlaceholder_-1854013440"/>
                  </w:placeholder>
                  <w:text/>
                </w:sdtPr>
                <w:sdtContent>
                  <w:r w:rsidR="00981690">
                    <w:rPr>
                      <w:rFonts w:ascii="Calibri" w:hAnsi="Calibri" w:cs="Calibri"/>
                      <w:color w:val="201F1E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ascii="Calibri" w:hAnsi="Calibri" w:cs="Calibri"/>
            <w:color w:val="201F1E"/>
          </w:rPr>
          <w:id w:val="-284425508"/>
          <w:placeholder>
            <w:docPart w:val="DefaultPlaceholder_-1854013440"/>
          </w:placeholder>
          <w:showingPlcHdr/>
        </w:sdtPr>
        <w:sdtContent>
          <w:r w:rsidR="001E0B9B" w:rsidRPr="00A87386">
            <w:rPr>
              <w:rStyle w:val="PlaceholderText"/>
            </w:rPr>
            <w:t>Click or tap here to enter text.</w:t>
          </w:r>
        </w:sdtContent>
      </w:sdt>
    </w:p>
    <w:p w14:paraId="02104F6E" w14:textId="089C187E" w:rsidR="009179CE" w:rsidRPr="006C3F15" w:rsidRDefault="009179CE" w:rsidP="009F748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647C4CBB" w14:textId="37A9F9C7" w:rsidR="009179CE" w:rsidRPr="00450A8E" w:rsidRDefault="009179CE" w:rsidP="000E093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</w:rPr>
      </w:pPr>
    </w:p>
    <w:p w14:paraId="2B77E8C8" w14:textId="7D4FFD08" w:rsidR="009179CE" w:rsidRPr="00663AD5" w:rsidRDefault="000E0936" w:rsidP="00B96A0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663AD5">
        <w:rPr>
          <w:rFonts w:ascii="Calibri" w:hAnsi="Calibri" w:cs="Calibri"/>
          <w:b/>
          <w:bCs/>
          <w:color w:val="201F1E"/>
        </w:rPr>
        <w:t>Activity Description</w:t>
      </w:r>
      <w:r w:rsidR="009179CE" w:rsidRPr="00663AD5">
        <w:rPr>
          <w:rFonts w:ascii="Calibri" w:hAnsi="Calibri" w:cs="Calibri"/>
          <w:color w:val="201F1E"/>
        </w:rPr>
        <w:t>:</w:t>
      </w:r>
      <w:r w:rsidR="0008252B" w:rsidRPr="00663AD5">
        <w:rPr>
          <w:rFonts w:ascii="Calibri" w:hAnsi="Calibri" w:cs="Calibri"/>
          <w:color w:val="201F1E"/>
          <w:sz w:val="32"/>
          <w:szCs w:val="32"/>
        </w:rPr>
        <w:t xml:space="preserve"> </w:t>
      </w:r>
      <w:sdt>
        <w:sdtPr>
          <w:rPr>
            <w:rFonts w:ascii="Calibri" w:hAnsi="Calibri" w:cs="Calibri"/>
            <w:color w:val="201F1E"/>
          </w:rPr>
          <w:id w:val="976873891"/>
          <w:placeholder>
            <w:docPart w:val="85369D1A2DD248E1A0E7A2BC257DA679"/>
          </w:placeholder>
          <w:showingPlcHdr/>
        </w:sdtPr>
        <w:sdtContent>
          <w:r w:rsidR="001E0B9B" w:rsidRPr="00A87386">
            <w:rPr>
              <w:rStyle w:val="PlaceholderText"/>
            </w:rPr>
            <w:t>Click or tap here to enter text.</w:t>
          </w:r>
        </w:sdtContent>
      </w:sdt>
    </w:p>
    <w:p w14:paraId="265B35ED" w14:textId="77777777" w:rsidR="00663AD5" w:rsidRPr="00663AD5" w:rsidRDefault="00663AD5" w:rsidP="00663AD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01F1E"/>
        </w:rPr>
      </w:pPr>
    </w:p>
    <w:p w14:paraId="10FD4DFF" w14:textId="4DED9119" w:rsidR="00450A8E" w:rsidRPr="00450A8E" w:rsidRDefault="00450A8E" w:rsidP="009179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60466CB1" w14:textId="34B36619" w:rsidR="000E0936" w:rsidRPr="00450A8E" w:rsidRDefault="000E0936" w:rsidP="00917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450A8E">
        <w:rPr>
          <w:rFonts w:ascii="Calibri" w:hAnsi="Calibri" w:cs="Calibri"/>
          <w:b/>
          <w:bCs/>
          <w:color w:val="201F1E"/>
        </w:rPr>
        <w:t>Activity Date</w:t>
      </w:r>
      <w:r w:rsidR="009179CE" w:rsidRPr="00450A8E">
        <w:rPr>
          <w:rFonts w:ascii="Calibri" w:hAnsi="Calibri" w:cs="Calibri"/>
          <w:b/>
          <w:bCs/>
          <w:color w:val="201F1E"/>
        </w:rPr>
        <w:t xml:space="preserve">(s): </w:t>
      </w:r>
      <w:sdt>
        <w:sdtPr>
          <w:rPr>
            <w:rFonts w:ascii="Calibri" w:hAnsi="Calibri" w:cs="Calibri"/>
            <w:color w:val="201F1E"/>
          </w:rPr>
          <w:id w:val="-1290661891"/>
          <w:placeholder>
            <w:docPart w:val="DefaultPlaceholder_-1854013440"/>
          </w:placeholder>
          <w:showingPlcHdr/>
        </w:sdtPr>
        <w:sdtContent>
          <w:r w:rsidR="001E0B9B" w:rsidRPr="00A87386">
            <w:rPr>
              <w:rStyle w:val="PlaceholderText"/>
            </w:rPr>
            <w:t>Click or tap here to enter text.</w:t>
          </w:r>
        </w:sdtContent>
      </w:sdt>
    </w:p>
    <w:p w14:paraId="528C0DB7" w14:textId="0CC19097" w:rsidR="000E0936" w:rsidRDefault="000E0936" w:rsidP="000E0936">
      <w:pPr>
        <w:rPr>
          <w:sz w:val="24"/>
          <w:szCs w:val="24"/>
        </w:rPr>
      </w:pPr>
    </w:p>
    <w:p w14:paraId="30A1A569" w14:textId="0B338EF2" w:rsidR="00142C69" w:rsidRDefault="00E81AE0" w:rsidP="000E0936">
      <w:pPr>
        <w:rPr>
          <w:sz w:val="28"/>
          <w:szCs w:val="28"/>
        </w:rPr>
      </w:pPr>
      <w:r w:rsidRPr="001B7D97">
        <w:rPr>
          <w:sz w:val="28"/>
          <w:szCs w:val="28"/>
        </w:rPr>
        <w:t xml:space="preserve">Please submit this form, along with your Funding Board application, to </w:t>
      </w:r>
      <w:hyperlink r:id="rId10" w:history="1">
        <w:r w:rsidRPr="001B7D97">
          <w:rPr>
            <w:rStyle w:val="Hyperlink"/>
            <w:color w:val="C00000"/>
            <w:sz w:val="28"/>
            <w:szCs w:val="28"/>
          </w:rPr>
          <w:t>hhcfb@indiana.edu</w:t>
        </w:r>
      </w:hyperlink>
      <w:r w:rsidRPr="001B7D97">
        <w:rPr>
          <w:color w:val="C00000"/>
          <w:sz w:val="28"/>
          <w:szCs w:val="28"/>
        </w:rPr>
        <w:t xml:space="preserve"> </w:t>
      </w:r>
      <w:r w:rsidRPr="001B7D97">
        <w:rPr>
          <w:sz w:val="28"/>
          <w:szCs w:val="28"/>
        </w:rPr>
        <w:t xml:space="preserve">one week before the meeting you would like to attend. </w:t>
      </w:r>
    </w:p>
    <w:p w14:paraId="2CCD4B8F" w14:textId="77777777" w:rsidR="001B7D97" w:rsidRPr="001B7D97" w:rsidRDefault="001B7D97" w:rsidP="000E0936">
      <w:pPr>
        <w:rPr>
          <w:sz w:val="28"/>
          <w:szCs w:val="28"/>
        </w:rPr>
      </w:pPr>
    </w:p>
    <w:sectPr w:rsidR="001B7D97" w:rsidRPr="001B7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20106"/>
    <w:multiLevelType w:val="hybridMultilevel"/>
    <w:tmpl w:val="376EE0FE"/>
    <w:lvl w:ilvl="0" w:tplc="2BBE9E6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89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lozWk6D826PVg9HZRc6/J/oZvcJsGEPRx/jW/JXBsBD58k1Uj73e0P8q5oO3WWv/yuZ7K9hs2VU7TpHDuxPnQ==" w:salt="0RViftCf5u9LO7ZVHKLL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36"/>
    <w:rsid w:val="000160CD"/>
    <w:rsid w:val="0008252B"/>
    <w:rsid w:val="00091DB6"/>
    <w:rsid w:val="000B015B"/>
    <w:rsid w:val="000E0936"/>
    <w:rsid w:val="000E5CF5"/>
    <w:rsid w:val="00142C69"/>
    <w:rsid w:val="001B7D97"/>
    <w:rsid w:val="001E0B9B"/>
    <w:rsid w:val="00234AA4"/>
    <w:rsid w:val="002C0C4F"/>
    <w:rsid w:val="003C4B6C"/>
    <w:rsid w:val="00450A8E"/>
    <w:rsid w:val="00593487"/>
    <w:rsid w:val="00655E04"/>
    <w:rsid w:val="00663AD5"/>
    <w:rsid w:val="006C149B"/>
    <w:rsid w:val="006C3F15"/>
    <w:rsid w:val="006F1576"/>
    <w:rsid w:val="007F0DD3"/>
    <w:rsid w:val="0084699F"/>
    <w:rsid w:val="008B51C6"/>
    <w:rsid w:val="00912BC6"/>
    <w:rsid w:val="009179CE"/>
    <w:rsid w:val="00981690"/>
    <w:rsid w:val="00995D9A"/>
    <w:rsid w:val="009F7489"/>
    <w:rsid w:val="00AB00D8"/>
    <w:rsid w:val="00BC2485"/>
    <w:rsid w:val="00BF76F6"/>
    <w:rsid w:val="00C520AE"/>
    <w:rsid w:val="00C75107"/>
    <w:rsid w:val="00C81E3F"/>
    <w:rsid w:val="00C92952"/>
    <w:rsid w:val="00CC056F"/>
    <w:rsid w:val="00E81AE0"/>
    <w:rsid w:val="00F4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276D"/>
  <w15:chartTrackingRefBased/>
  <w15:docId w15:val="{9D753723-3593-418C-B308-FE999686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9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16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hcfb@indiana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urchasing.iu.edu/buying/suppliers.php#jagga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F071-D79A-45C2-938E-28D823394E55}"/>
      </w:docPartPr>
      <w:docPartBody>
        <w:p w:rsidR="00A2653B" w:rsidRDefault="006F32A5">
          <w:r w:rsidRPr="00A873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69D1A2DD248E1A0E7A2BC257D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8186-A7B5-4C28-8DFF-4AAB55B19A69}"/>
      </w:docPartPr>
      <w:docPartBody>
        <w:p w:rsidR="001A0DCA" w:rsidRDefault="00E203EC" w:rsidP="00E203EC">
          <w:pPr>
            <w:pStyle w:val="85369D1A2DD248E1A0E7A2BC257DA679"/>
          </w:pPr>
          <w:r w:rsidRPr="00A873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A5"/>
    <w:rsid w:val="001A0DCA"/>
    <w:rsid w:val="003E04BB"/>
    <w:rsid w:val="006F32A5"/>
    <w:rsid w:val="009E6B30"/>
    <w:rsid w:val="00A2653B"/>
    <w:rsid w:val="00C16478"/>
    <w:rsid w:val="00E203EC"/>
    <w:rsid w:val="00E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3EC"/>
    <w:rPr>
      <w:color w:val="808080"/>
    </w:rPr>
  </w:style>
  <w:style w:type="paragraph" w:customStyle="1" w:styleId="85369D1A2DD248E1A0E7A2BC257DA679">
    <w:name w:val="85369D1A2DD248E1A0E7A2BC257DA679"/>
    <w:rsid w:val="00E20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1D8E9FAD84744962B500B5A61BD4F" ma:contentTypeVersion="18" ma:contentTypeDescription="Create a new document." ma:contentTypeScope="" ma:versionID="e3f3a2d3d40f305f8f3ac586ef1682bc">
  <xsd:schema xmlns:xsd="http://www.w3.org/2001/XMLSchema" xmlns:xs="http://www.w3.org/2001/XMLSchema" xmlns:p="http://schemas.microsoft.com/office/2006/metadata/properties" xmlns:ns2="081a6ef1-bfa5-4b08-b782-bc3e640de7ac" xmlns:ns3="7b356a64-106b-43f2-8d15-bf17bc73b84e" targetNamespace="http://schemas.microsoft.com/office/2006/metadata/properties" ma:root="true" ma:fieldsID="7c1a133de2169e643898b2ace11f13a5" ns2:_="" ns3:_="">
    <xsd:import namespace="081a6ef1-bfa5-4b08-b782-bc3e640de7ac"/>
    <xsd:import namespace="7b356a64-106b-43f2-8d15-bf17bc73b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a6ef1-bfa5-4b08-b782-bc3e640de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6a64-106b-43f2-8d15-bf17bc73b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caa4fa-0273-4e8e-99ff-a00c0b5dc5d1}" ma:internalName="TaxCatchAll" ma:showField="CatchAllData" ma:web="7b356a64-106b-43f2-8d15-bf17bc73b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56a64-106b-43f2-8d15-bf17bc73b84e" xsi:nil="true"/>
    <lcf76f155ced4ddcb4097134ff3c332f xmlns="081a6ef1-bfa5-4b08-b782-bc3e640de7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5344E-34CA-4D7B-8463-010A8DBC4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EF125-1EC7-4D2E-82FC-10E57C76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a6ef1-bfa5-4b08-b782-bc3e640de7ac"/>
    <ds:schemaRef ds:uri="7b356a64-106b-43f2-8d15-bf17bc73b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FE36-B5A5-4DDB-85B9-AB1B4A80C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A6C60-74F9-4543-AD9E-57657BA8137E}">
  <ds:schemaRefs>
    <ds:schemaRef ds:uri="http://schemas.microsoft.com/office/2006/metadata/properties"/>
    <ds:schemaRef ds:uri="http://schemas.microsoft.com/office/infopath/2007/PartnerControls"/>
    <ds:schemaRef ds:uri="7b356a64-106b-43f2-8d15-bf17bc73b84e"/>
    <ds:schemaRef ds:uri="081a6ef1-bfa5-4b08-b782-bc3e640de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Bryce G</dc:creator>
  <cp:keywords/>
  <dc:description/>
  <cp:lastModifiedBy>Campbell, Bryce G</cp:lastModifiedBy>
  <cp:revision>4</cp:revision>
  <dcterms:created xsi:type="dcterms:W3CDTF">2024-09-09T17:28:00Z</dcterms:created>
  <dcterms:modified xsi:type="dcterms:W3CDTF">2024-09-09T17:57:00Z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0x01010006B1D8E9FAD84744962B500B5A61BD4F</vt:lpwstr>
  </property>
  <property fmtid="{D5CDD505-2E9C-101B-9397-08002B2CF9AE}" pid="3" name="Order">
    <vt:r8>930000</vt:r8>
  </property>
</Properties>
</file>